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090B" w14:textId="35922A21" w:rsidR="006F33EA" w:rsidRPr="001D6258" w:rsidRDefault="006F33EA" w:rsidP="006F33EA">
      <w:pPr>
        <w:ind w:left="4320"/>
        <w:jc w:val="both"/>
        <w:rPr>
          <w:rFonts w:ascii="Montserrat" w:hAnsi="Montserrat" w:cs="Cordia New"/>
          <w:b/>
          <w:bCs/>
          <w:i/>
          <w:iCs/>
          <w:sz w:val="28"/>
          <w:szCs w:val="28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DE0C010" wp14:editId="4234F6E3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18" name="Picture 1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48B">
        <w:rPr>
          <w:rFonts w:ascii="Montserrat" w:hAnsi="Montserrat" w:cs="Cordia New"/>
          <w:b/>
          <w:bCs/>
          <w:i/>
          <w:iCs/>
          <w:color w:val="162938" w:themeColor="background1"/>
          <w:sz w:val="28"/>
          <w:szCs w:val="28"/>
        </w:rPr>
        <w:t>Part</w:t>
      </w:r>
      <w:r w:rsidRPr="005D184D">
        <w:rPr>
          <w:rFonts w:ascii="Montserrat" w:hAnsi="Montserrat" w:cs="Cordia New"/>
          <w:b/>
          <w:bCs/>
          <w:i/>
          <w:iCs/>
          <w:color w:val="162938" w:themeColor="background1"/>
          <w:sz w:val="28"/>
          <w:szCs w:val="28"/>
        </w:rPr>
        <w:t xml:space="preserve"> 2: Institutions</w:t>
      </w:r>
    </w:p>
    <w:p w14:paraId="2F9D8B72" w14:textId="77777777" w:rsidR="006F33EA" w:rsidRDefault="006F33EA" w:rsidP="006F33EA">
      <w:pPr>
        <w:ind w:left="3600" w:firstLine="720"/>
        <w:jc w:val="both"/>
        <w:rPr>
          <w:rFonts w:ascii="Montserrat" w:hAnsi="Montserrat" w:cs="Cordia New"/>
          <w:b/>
          <w:bCs/>
          <w:i/>
          <w:iCs/>
          <w:color w:val="162938" w:themeColor="background1"/>
          <w:sz w:val="28"/>
          <w:szCs w:val="28"/>
        </w:rPr>
      </w:pPr>
    </w:p>
    <w:p w14:paraId="49FB5179" w14:textId="61CA11D1" w:rsidR="006F33EA" w:rsidRPr="002E3A8E" w:rsidRDefault="006F33EA" w:rsidP="006F33EA">
      <w:pPr>
        <w:ind w:left="4320"/>
        <w:jc w:val="both"/>
        <w:rPr>
          <w:rFonts w:ascii="Montserrat" w:hAnsi="Montserrat" w:cs="Cordia New"/>
          <w:b/>
          <w:bCs/>
          <w:color w:val="00597D" w:themeColor="accent3"/>
        </w:rPr>
      </w:pPr>
      <w:r w:rsidRPr="002E3A8E">
        <w:rPr>
          <w:rFonts w:ascii="Montserrat" w:hAnsi="Montserrat" w:cs="Cordia New"/>
          <w:b/>
          <w:bCs/>
          <w:color w:val="00597D" w:themeColor="accent3"/>
        </w:rPr>
        <w:t>Social Institutions and Oppressions</w:t>
      </w:r>
    </w:p>
    <w:p w14:paraId="49717D70" w14:textId="77777777" w:rsidR="006F33EA" w:rsidRDefault="006F33EA" w:rsidP="006F33EA">
      <w:pPr>
        <w:pStyle w:val="NormalWeb"/>
        <w:shd w:val="clear" w:color="auto" w:fill="FFFFFF"/>
        <w:spacing w:before="360" w:beforeAutospacing="0" w:after="0" w:afterAutospacing="0"/>
        <w:jc w:val="both"/>
        <w:rPr>
          <w:rFonts w:ascii="Montserrat" w:hAnsi="Montserrat"/>
          <w:color w:val="162938" w:themeColor="background1"/>
        </w:rPr>
      </w:pPr>
      <w:r w:rsidRPr="005B61C4">
        <w:rPr>
          <w:rStyle w:val="Strong"/>
          <w:rFonts w:ascii="Montserrat" w:hAnsi="Montserrat"/>
          <w:color w:val="162938" w:themeColor="background1"/>
        </w:rPr>
        <w:t>Part 1: Jot Thought!</w:t>
      </w:r>
      <w:r w:rsidRPr="005D184D">
        <w:rPr>
          <w:rFonts w:ascii="Montserrat" w:hAnsi="Montserrat"/>
          <w:color w:val="162938" w:themeColor="background1"/>
        </w:rPr>
        <w:t> Come up with other forms of oppression to list in the framework.</w:t>
      </w:r>
    </w:p>
    <w:p w14:paraId="21E61831" w14:textId="77777777" w:rsidR="006F33EA" w:rsidRDefault="006F33EA" w:rsidP="006F33EA">
      <w:pPr>
        <w:tabs>
          <w:tab w:val="left" w:pos="1367"/>
        </w:tabs>
        <w:rPr>
          <w:rFonts w:ascii="Montserrat" w:hAnsi="Montserrat"/>
          <w:b/>
          <w:bCs/>
          <w:color w:val="373D3F"/>
        </w:rPr>
      </w:pPr>
    </w:p>
    <w:tbl>
      <w:tblPr>
        <w:tblW w:w="9639" w:type="dxa"/>
        <w:tblInd w:w="-20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  <w:insideH w:val="single" w:sz="6" w:space="0" w:color="373D3F"/>
          <w:insideV w:val="single" w:sz="6" w:space="0" w:color="373D3F"/>
        </w:tblBorders>
        <w:tblLook w:val="0000" w:firstRow="0" w:lastRow="0" w:firstColumn="0" w:lastColumn="0" w:noHBand="0" w:noVBand="0"/>
      </w:tblPr>
      <w:tblGrid>
        <w:gridCol w:w="9639"/>
      </w:tblGrid>
      <w:tr w:rsidR="006F33EA" w14:paraId="0F36F07D" w14:textId="77777777" w:rsidTr="00487B60">
        <w:trPr>
          <w:trHeight w:val="6554"/>
        </w:trPr>
        <w:tc>
          <w:tcPr>
            <w:tcW w:w="9952" w:type="dxa"/>
          </w:tcPr>
          <w:p w14:paraId="133AD5DD" w14:textId="77777777" w:rsidR="006F33EA" w:rsidRDefault="006F33EA" w:rsidP="00487B60">
            <w:pPr>
              <w:tabs>
                <w:tab w:val="left" w:pos="1367"/>
              </w:tabs>
              <w:ind w:left="201"/>
              <w:rPr>
                <w:rFonts w:ascii="Montserrat" w:hAnsi="Montserrat"/>
                <w:b/>
                <w:bCs/>
                <w:color w:val="373D3F"/>
              </w:rPr>
            </w:pPr>
          </w:p>
          <w:p w14:paraId="532B2C64" w14:textId="77777777" w:rsidR="006F33EA" w:rsidRPr="006B34AC" w:rsidRDefault="006F33EA" w:rsidP="00487B60">
            <w:pPr>
              <w:tabs>
                <w:tab w:val="left" w:pos="1367"/>
              </w:tabs>
              <w:ind w:left="720"/>
              <w:rPr>
                <w:rFonts w:ascii="Montserrat" w:hAnsi="Montserrat"/>
                <w:b/>
                <w:bCs/>
                <w:color w:val="373D3F"/>
              </w:rPr>
            </w:pPr>
            <w:r>
              <w:rPr>
                <w:rFonts w:ascii="Montserrat" w:hAnsi="Montserrat"/>
                <w:b/>
                <w:bCs/>
                <w:color w:val="373D3F"/>
              </w:rPr>
              <w:t>Some forms of Oppression we could observe in Social Institutions</w:t>
            </w:r>
          </w:p>
          <w:p w14:paraId="3A52DF81" w14:textId="77777777" w:rsidR="006F33EA" w:rsidRDefault="006F33EA" w:rsidP="00487B60">
            <w:pPr>
              <w:tabs>
                <w:tab w:val="left" w:pos="1367"/>
              </w:tabs>
              <w:ind w:left="5760"/>
              <w:rPr>
                <w:rFonts w:ascii="Montserrat" w:hAnsi="Montserrat"/>
                <w:color w:val="162938" w:themeColor="background1"/>
              </w:rPr>
            </w:pPr>
          </w:p>
          <w:p w14:paraId="18553647" w14:textId="77777777" w:rsidR="006F33EA" w:rsidRDefault="006F33EA" w:rsidP="00487B60">
            <w:pPr>
              <w:tabs>
                <w:tab w:val="left" w:pos="1367"/>
              </w:tabs>
              <w:ind w:left="5760"/>
              <w:rPr>
                <w:rFonts w:ascii="Montserrat" w:hAnsi="Montserrat"/>
                <w:b/>
                <w:bCs/>
                <w:color w:val="373D3F"/>
              </w:rPr>
            </w:pPr>
            <w:r>
              <w:rPr>
                <w:rFonts w:ascii="Montserrat" w:hAnsi="Montserrat"/>
                <w:b/>
                <w:bCs/>
                <w:noProof/>
                <w:color w:val="373D3F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04F02A7A" wp14:editId="0C9A2CCA">
                      <wp:simplePos x="0" y="0"/>
                      <wp:positionH relativeFrom="column">
                        <wp:posOffset>278066</wp:posOffset>
                      </wp:positionH>
                      <wp:positionV relativeFrom="paragraph">
                        <wp:posOffset>169722</wp:posOffset>
                      </wp:positionV>
                      <wp:extent cx="3549015" cy="2995295"/>
                      <wp:effectExtent l="12700" t="25400" r="6985" b="27305"/>
                      <wp:wrapThrough wrapText="bothSides">
                        <wp:wrapPolygon edited="0">
                          <wp:start x="5720" y="-183"/>
                          <wp:lineTo x="3246" y="-92"/>
                          <wp:lineTo x="3014" y="1557"/>
                          <wp:lineTo x="3014" y="5770"/>
                          <wp:lineTo x="2010" y="7052"/>
                          <wp:lineTo x="-77" y="7235"/>
                          <wp:lineTo x="-77" y="13188"/>
                          <wp:lineTo x="2164" y="14562"/>
                          <wp:lineTo x="3169" y="16027"/>
                          <wp:lineTo x="3246" y="19782"/>
                          <wp:lineTo x="3556" y="20423"/>
                          <wp:lineTo x="4019" y="20423"/>
                          <wp:lineTo x="6029" y="21705"/>
                          <wp:lineTo x="19014" y="21705"/>
                          <wp:lineTo x="21256" y="20423"/>
                          <wp:lineTo x="21565" y="19690"/>
                          <wp:lineTo x="21565" y="15203"/>
                          <wp:lineTo x="21024" y="14562"/>
                          <wp:lineTo x="20483" y="14562"/>
                          <wp:lineTo x="18319" y="13096"/>
                          <wp:lineTo x="18551" y="11814"/>
                          <wp:lineTo x="18551" y="8334"/>
                          <wp:lineTo x="17082" y="7235"/>
                          <wp:lineTo x="16618" y="7235"/>
                          <wp:lineTo x="15459" y="5770"/>
                          <wp:lineTo x="15536" y="2290"/>
                          <wp:lineTo x="15304" y="1374"/>
                          <wp:lineTo x="13063" y="-92"/>
                          <wp:lineTo x="6261" y="-183"/>
                          <wp:lineTo x="5720" y="-183"/>
                        </wp:wrapPolygon>
                      </wp:wrapThrough>
                      <wp:docPr id="76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9015" cy="2995295"/>
                                <a:chOff x="0" y="0"/>
                                <a:chExt cx="3549607" cy="2995535"/>
                              </a:xfrm>
                            </wpg:grpSpPr>
                            <wps:wsp>
                              <wps:cNvPr id="77" name="Hexagon 77"/>
                              <wps:cNvSpPr/>
                              <wps:spPr>
                                <a:xfrm rot="5400000">
                                  <a:off x="462268" y="70242"/>
                                  <a:ext cx="1074137" cy="933654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22225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Hexagon 78"/>
                              <wps:cNvSpPr/>
                              <wps:spPr>
                                <a:xfrm rot="5400000">
                                  <a:off x="2545711" y="1991640"/>
                                  <a:ext cx="1074137" cy="933654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22225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Hexagon 79"/>
                              <wps:cNvSpPr/>
                              <wps:spPr>
                                <a:xfrm rot="5400000">
                                  <a:off x="1528062" y="1982115"/>
                                  <a:ext cx="1074137" cy="933654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Hexagon 80"/>
                              <wps:cNvSpPr/>
                              <wps:spPr>
                                <a:xfrm rot="5400000">
                                  <a:off x="496992" y="1991640"/>
                                  <a:ext cx="1074137" cy="933654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22225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Hexagon 81"/>
                              <wps:cNvSpPr/>
                              <wps:spPr>
                                <a:xfrm rot="5400000">
                                  <a:off x="2013275" y="1019366"/>
                                  <a:ext cx="1074137" cy="933654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22225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Hexagon 82"/>
                              <wps:cNvSpPr/>
                              <wps:spPr>
                                <a:xfrm rot="5400000">
                                  <a:off x="984052" y="1021416"/>
                                  <a:ext cx="1074137" cy="933654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Hexagon 83"/>
                              <wps:cNvSpPr/>
                              <wps:spPr>
                                <a:xfrm rot="5400000">
                                  <a:off x="-70168" y="1042516"/>
                                  <a:ext cx="1073785" cy="93345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22225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Hexagon 84"/>
                              <wps:cNvSpPr/>
                              <wps:spPr>
                                <a:xfrm rot="5400000">
                                  <a:off x="1528062" y="72292"/>
                                  <a:ext cx="1074137" cy="933654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Text Box 85"/>
                              <wps:cNvSpPr txBox="1"/>
                              <wps:spPr>
                                <a:xfrm>
                                  <a:off x="1733550" y="405100"/>
                                  <a:ext cx="659757" cy="243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3D2C4F4" w14:textId="77777777" w:rsidR="006F33EA" w:rsidRPr="00B21D67" w:rsidRDefault="006F33EA" w:rsidP="006F33EA">
                                    <w:pPr>
                                      <w:rPr>
                                        <w:rFonts w:ascii="Montserrat" w:hAnsi="Montserrat"/>
                                        <w:color w:val="E1E4E1" w:themeColor="background2"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 w:rsidRPr="00B21D67">
                                      <w:rPr>
                                        <w:rFonts w:ascii="Montserrat" w:hAnsi="Montserrat"/>
                                        <w:color w:val="E1E4E1" w:themeColor="background2"/>
                                        <w:sz w:val="20"/>
                                        <w:szCs w:val="20"/>
                                        <w:lang w:val="en-GB"/>
                                      </w:rPr>
                                      <w:t>Racism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Text Box 86"/>
                              <wps:cNvSpPr txBox="1"/>
                              <wps:spPr>
                                <a:xfrm>
                                  <a:off x="1201114" y="1342649"/>
                                  <a:ext cx="659757" cy="243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7DAAF7D" w14:textId="77777777" w:rsidR="006F33EA" w:rsidRPr="00B21D67" w:rsidRDefault="006F33EA" w:rsidP="006F33EA">
                                    <w:pPr>
                                      <w:rPr>
                                        <w:rFonts w:ascii="Montserrat" w:hAnsi="Montserrat"/>
                                        <w:color w:val="EEEEEE"/>
                                        <w:sz w:val="15"/>
                                        <w:szCs w:val="15"/>
                                        <w:lang w:val="en-GB"/>
                                      </w:rPr>
                                    </w:pPr>
                                    <w:r w:rsidRPr="00B21D67">
                                      <w:rPr>
                                        <w:rFonts w:ascii="Montserrat" w:hAnsi="Montserrat"/>
                                        <w:color w:val="EEEEEE"/>
                                        <w:sz w:val="20"/>
                                        <w:szCs w:val="20"/>
                                        <w:lang w:val="en-GB"/>
                                      </w:rPr>
                                      <w:t>Sexism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Text Box 87"/>
                              <wps:cNvSpPr txBox="1"/>
                              <wps:spPr>
                                <a:xfrm>
                                  <a:off x="1687251" y="2303348"/>
                                  <a:ext cx="79813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B8B2901" w14:textId="77777777" w:rsidR="006F33EA" w:rsidRPr="006B34AC" w:rsidRDefault="006F33EA" w:rsidP="006F33EA">
                                    <w:pPr>
                                      <w:rPr>
                                        <w:rFonts w:ascii="Montserrat" w:hAnsi="Montserrat"/>
                                        <w:color w:val="E1E4E1" w:themeColor="background2"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Montserrat" w:hAnsi="Montserrat"/>
                                        <w:color w:val="E1E4E1" w:themeColor="background2"/>
                                        <w:sz w:val="20"/>
                                        <w:szCs w:val="20"/>
                                        <w:lang w:val="en-GB"/>
                                      </w:rPr>
                                      <w:t>Classism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F02A7A" id="Group 76" o:spid="_x0000_s1026" style="position:absolute;left:0;text-align:left;margin-left:21.9pt;margin-top:13.35pt;width:279.45pt;height:235.85pt;z-index:251687936" coordsize="35496,299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"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Hexagon 77" o:spid="_x0000_s1027" type="#_x0000_t9" style="position:absolute;left:4622;top:703;width:10741;height:933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" adj="4694" filled="f" strokecolor="#151715 [334]" strokeweight="1.75pt"/>
                      <v:shape id="Hexagon 78" o:spid="_x0000_s1028" type="#_x0000_t9" style="position:absolute;left:25457;top:19915;width:10742;height:9337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" adj="4694" filled="f" strokecolor="#151715 [334]" strokeweight="1.75pt"/>
                      <v:shape id="Hexagon 79" o:spid="_x0000_s1029" type="#_x0000_t9" style="position:absolute;left:15280;top:19821;width:10742;height:933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" adj="4694" fillcolor="#4472c4" stroked="f" strokeweight="1pt"/>
                      <v:shape id="Hexagon 80" o:spid="_x0000_s1030" type="#_x0000_t9" style="position:absolute;left:4969;top:19916;width:10742;height:933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" adj="4694" filled="f" strokecolor="#151715 [334]" strokeweight="1.75pt"/>
                      <v:shape id="Hexagon 81" o:spid="_x0000_s1031" type="#_x0000_t9" style="position:absolute;left:20132;top:10194;width:10741;height:933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" adj="4694" filled="f" strokecolor="#151715 [334]" strokeweight="1.75pt"/>
                      <v:shape id="Hexagon 82" o:spid="_x0000_s1032" type="#_x0000_t9" style="position:absolute;left:9840;top:10213;width:10742;height:9337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" adj="4694" fillcolor="#4472c4" stroked="f" strokeweight="1pt"/>
                      <v:shape id="Hexagon 83" o:spid="_x0000_s1033" type="#_x0000_t9" style="position:absolute;left:-702;top:10425;width:10738;height:9334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" adj="4694" filled="f" strokecolor="#151715 [334]" strokeweight="1.75pt"/>
                      <v:shape id="Hexagon 84" o:spid="_x0000_s1034" type="#_x0000_t9" style="position:absolute;left:15280;top:723;width:10741;height:933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" adj="4694" fillcolor="#4472c4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5" o:spid="_x0000_s1035" type="#_x0000_t202" style="position:absolute;left:17335;top:4051;width:6598;height:24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" filled="f" stroked="f" strokeweight=".5pt">
                        <v:textbox>
                          <w:txbxContent>
                            <w:p w14:paraId="63D2C4F4" w14:textId="77777777" w:rsidR="006F33EA" w:rsidRPr="00B21D67" w:rsidRDefault="006F33EA" w:rsidP="006F33EA">
                              <w:pPr>
                                <w:rPr>
                                  <w:rFonts w:ascii="Montserrat" w:hAnsi="Montserrat"/>
                                  <w:color w:val="E1E4E1" w:themeColor="background2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B21D67">
                                <w:rPr>
                                  <w:rFonts w:ascii="Montserrat" w:hAnsi="Montserrat"/>
                                  <w:color w:val="E1E4E1" w:themeColor="background2"/>
                                  <w:sz w:val="20"/>
                                  <w:szCs w:val="20"/>
                                  <w:lang w:val="en-GB"/>
                                </w:rPr>
                                <w:t>Racism</w:t>
                              </w:r>
                            </w:p>
                          </w:txbxContent>
                        </v:textbox>
                      </v:shape>
                      <v:shape id="Text Box 86" o:spid="_x0000_s1036" type="#_x0000_t202" style="position:absolute;left:12011;top:13426;width:6597;height:24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" filled="f" stroked="f" strokeweight=".5pt">
                        <v:textbox>
                          <w:txbxContent>
                            <w:p w14:paraId="27DAAF7D" w14:textId="77777777" w:rsidR="006F33EA" w:rsidRPr="00B21D67" w:rsidRDefault="006F33EA" w:rsidP="006F33EA">
                              <w:pPr>
                                <w:rPr>
                                  <w:rFonts w:ascii="Montserrat" w:hAnsi="Montserrat"/>
                                  <w:color w:val="EEEEEE"/>
                                  <w:sz w:val="15"/>
                                  <w:szCs w:val="15"/>
                                  <w:lang w:val="en-GB"/>
                                </w:rPr>
                              </w:pPr>
                              <w:r w:rsidRPr="00B21D67">
                                <w:rPr>
                                  <w:rFonts w:ascii="Montserrat" w:hAnsi="Montserrat"/>
                                  <w:color w:val="EEEEEE"/>
                                  <w:sz w:val="20"/>
                                  <w:szCs w:val="20"/>
                                  <w:lang w:val="en-GB"/>
                                </w:rPr>
                                <w:t>Sexism</w:t>
                              </w:r>
                            </w:p>
                          </w:txbxContent>
                        </v:textbox>
                      </v:shape>
                      <v:shape id="Text Box 87" o:spid="_x0000_s1037" type="#_x0000_t202" style="position:absolute;left:16872;top:23033;width:7981;height:2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" filled="f" stroked="f" strokeweight=".5pt">
                        <v:textbox>
                          <w:txbxContent>
                            <w:p w14:paraId="0B8B2901" w14:textId="77777777" w:rsidR="006F33EA" w:rsidRPr="006B34AC" w:rsidRDefault="006F33EA" w:rsidP="006F33EA">
                              <w:pPr>
                                <w:rPr>
                                  <w:rFonts w:ascii="Montserrat" w:hAnsi="Montserrat"/>
                                  <w:color w:val="E1E4E1" w:themeColor="background2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E1E4E1" w:themeColor="background2"/>
                                  <w:sz w:val="20"/>
                                  <w:szCs w:val="20"/>
                                  <w:lang w:val="en-GB"/>
                                </w:rPr>
                                <w:t>Classism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  <w:p w14:paraId="180FF02D" w14:textId="77777777" w:rsidR="006F33EA" w:rsidRDefault="006F33EA" w:rsidP="00487B60">
            <w:pPr>
              <w:tabs>
                <w:tab w:val="left" w:pos="1367"/>
              </w:tabs>
              <w:ind w:left="5760"/>
              <w:rPr>
                <w:rFonts w:ascii="Montserrat" w:hAnsi="Montserrat"/>
                <w:b/>
                <w:bCs/>
                <w:color w:val="373D3F"/>
              </w:rPr>
            </w:pPr>
          </w:p>
          <w:p w14:paraId="367DB289" w14:textId="77777777" w:rsidR="006F33EA" w:rsidRDefault="006F33EA" w:rsidP="00487B60">
            <w:pPr>
              <w:tabs>
                <w:tab w:val="left" w:pos="1367"/>
              </w:tabs>
              <w:ind w:left="5760"/>
              <w:jc w:val="center"/>
              <w:rPr>
                <w:rFonts w:ascii="Montserrat" w:hAnsi="Montserrat"/>
                <w:b/>
                <w:bCs/>
                <w:color w:val="373D3F"/>
              </w:rPr>
            </w:pPr>
            <w:r>
              <w:rPr>
                <w:rFonts w:ascii="Montserrat" w:hAnsi="Montserrat"/>
                <w:noProof/>
                <w:color w:val="162938" w:themeColor="background1"/>
              </w:rPr>
              <w:drawing>
                <wp:anchor distT="0" distB="0" distL="114300" distR="114300" simplePos="0" relativeHeight="251688960" behindDoc="0" locked="0" layoutInCell="1" allowOverlap="1" wp14:anchorId="11B50A24" wp14:editId="6952C8DD">
                  <wp:simplePos x="0" y="0"/>
                  <wp:positionH relativeFrom="column">
                    <wp:posOffset>4361485</wp:posOffset>
                  </wp:positionH>
                  <wp:positionV relativeFrom="paragraph">
                    <wp:posOffset>867790</wp:posOffset>
                  </wp:positionV>
                  <wp:extent cx="609600" cy="558800"/>
                  <wp:effectExtent l="0" t="0" r="0" b="0"/>
                  <wp:wrapSquare wrapText="bothSides"/>
                  <wp:docPr id="88" name="Picture 88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 descr="A picture containing food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ontserrat" w:hAnsi="Montserrat"/>
                <w:color w:val="162938" w:themeColor="background1"/>
              </w:rPr>
              <w:t>Can you think of any other oppressions? Jot them in the framework.</w:t>
            </w:r>
          </w:p>
        </w:tc>
      </w:tr>
    </w:tbl>
    <w:p w14:paraId="49B4A029" w14:textId="77777777" w:rsidR="006F33EA" w:rsidRDefault="006F33EA" w:rsidP="006F33EA">
      <w:pPr>
        <w:rPr>
          <w:rFonts w:ascii="Montserrat" w:hAnsi="Montserrat"/>
          <w:b/>
          <w:bCs/>
          <w:color w:val="373D3F"/>
        </w:rPr>
      </w:pPr>
    </w:p>
    <w:p w14:paraId="317119F0" w14:textId="77777777" w:rsidR="006F33EA" w:rsidRPr="005B61C4" w:rsidRDefault="006F33EA" w:rsidP="006F33EA">
      <w:pPr>
        <w:rPr>
          <w:rFonts w:ascii="Montserrat" w:hAnsi="Montserrat"/>
          <w:b/>
          <w:bCs/>
          <w:color w:val="373D3F"/>
        </w:rPr>
      </w:pPr>
      <w:r w:rsidRPr="00DE655D">
        <w:rPr>
          <w:rFonts w:ascii="Montserrat" w:hAnsi="Montserrat"/>
          <w:b/>
          <w:bCs/>
          <w:color w:val="373D3F"/>
        </w:rPr>
        <w:t>Part 2: List it!</w:t>
      </w:r>
      <w:r w:rsidRPr="00DE655D">
        <w:rPr>
          <w:rFonts w:ascii="Montserrat" w:hAnsi="Montserrat"/>
          <w:color w:val="373D3F"/>
        </w:rPr>
        <w:t> We can describe 5 types of oppressions: overt, subtle, internalized, institutional, and systemic. For example, we could use these phrases in our analytic talk and writing:</w:t>
      </w:r>
    </w:p>
    <w:p w14:paraId="5AFCEC3F" w14:textId="77777777" w:rsidR="006F33EA" w:rsidRPr="001D6258" w:rsidRDefault="006F33EA" w:rsidP="006F33EA">
      <w:pPr>
        <w:shd w:val="clear" w:color="auto" w:fill="FFFFFF"/>
        <w:ind w:firstLine="720"/>
        <w:rPr>
          <w:rFonts w:ascii="Montserrat" w:hAnsi="Montserrat"/>
          <w:color w:val="373D3F"/>
        </w:rPr>
      </w:pPr>
      <w:r w:rsidRPr="001D6258">
        <w:rPr>
          <w:rFonts w:ascii="Montserrat" w:hAnsi="Montserrat"/>
          <w:i/>
          <w:iCs/>
          <w:color w:val="373D3F"/>
        </w:rPr>
        <w:t>overt racism</w:t>
      </w:r>
    </w:p>
    <w:p w14:paraId="3400017B" w14:textId="77777777" w:rsidR="006F33EA" w:rsidRPr="001D6258" w:rsidRDefault="006F33EA" w:rsidP="006F33EA">
      <w:pPr>
        <w:shd w:val="clear" w:color="auto" w:fill="FFFFFF"/>
        <w:ind w:firstLine="720"/>
        <w:rPr>
          <w:rFonts w:ascii="Montserrat" w:hAnsi="Montserrat"/>
          <w:color w:val="373D3F"/>
        </w:rPr>
      </w:pPr>
      <w:r w:rsidRPr="001D6258">
        <w:rPr>
          <w:rFonts w:ascii="Montserrat" w:hAnsi="Montserrat"/>
          <w:i/>
          <w:iCs/>
          <w:color w:val="373D3F"/>
        </w:rPr>
        <w:t>subtle classism</w:t>
      </w:r>
    </w:p>
    <w:p w14:paraId="7F45A84B" w14:textId="77777777" w:rsidR="006F33EA" w:rsidRPr="001D6258" w:rsidRDefault="006F33EA" w:rsidP="006F33EA">
      <w:pPr>
        <w:shd w:val="clear" w:color="auto" w:fill="FFFFFF"/>
        <w:ind w:firstLine="720"/>
        <w:rPr>
          <w:rFonts w:ascii="Montserrat" w:hAnsi="Montserrat"/>
          <w:color w:val="373D3F"/>
        </w:rPr>
      </w:pPr>
      <w:r w:rsidRPr="001D6258">
        <w:rPr>
          <w:rFonts w:ascii="Montserrat" w:hAnsi="Montserrat"/>
          <w:i/>
          <w:iCs/>
          <w:color w:val="373D3F"/>
        </w:rPr>
        <w:t>internalized ableism</w:t>
      </w:r>
    </w:p>
    <w:p w14:paraId="2E563291" w14:textId="77777777" w:rsidR="006F33EA" w:rsidRPr="001D6258" w:rsidRDefault="006F33EA" w:rsidP="006F33EA">
      <w:pPr>
        <w:shd w:val="clear" w:color="auto" w:fill="FFFFFF"/>
        <w:ind w:firstLine="720"/>
        <w:rPr>
          <w:rFonts w:ascii="Montserrat" w:hAnsi="Montserrat"/>
          <w:color w:val="373D3F"/>
        </w:rPr>
      </w:pPr>
      <w:r w:rsidRPr="001D6258">
        <w:rPr>
          <w:rFonts w:ascii="Montserrat" w:hAnsi="Montserrat"/>
          <w:i/>
          <w:iCs/>
          <w:color w:val="373D3F"/>
        </w:rPr>
        <w:t>institutional sexism</w:t>
      </w:r>
    </w:p>
    <w:p w14:paraId="3BDEBF1D" w14:textId="77777777" w:rsidR="006F33EA" w:rsidRPr="001D6258" w:rsidRDefault="006F33EA" w:rsidP="006F33EA">
      <w:pPr>
        <w:shd w:val="clear" w:color="auto" w:fill="FFFFFF"/>
        <w:ind w:firstLine="720"/>
        <w:rPr>
          <w:rFonts w:ascii="Montserrat" w:hAnsi="Montserrat"/>
          <w:color w:val="373D3F"/>
        </w:rPr>
      </w:pPr>
      <w:r w:rsidRPr="001D6258">
        <w:rPr>
          <w:rFonts w:ascii="Montserrat" w:hAnsi="Montserrat"/>
          <w:i/>
          <w:iCs/>
          <w:color w:val="373D3F"/>
        </w:rPr>
        <w:t>systemic ageism</w:t>
      </w:r>
    </w:p>
    <w:p w14:paraId="6B569E97" w14:textId="77777777" w:rsidR="006F33EA" w:rsidRPr="00DE655D" w:rsidRDefault="006F33EA" w:rsidP="006F33EA">
      <w:pPr>
        <w:shd w:val="clear" w:color="auto" w:fill="FFFFFF"/>
        <w:spacing w:before="360"/>
        <w:jc w:val="both"/>
        <w:rPr>
          <w:rFonts w:ascii="Montserrat" w:hAnsi="Montserrat"/>
          <w:color w:val="373D3F"/>
        </w:rPr>
      </w:pPr>
      <w:r w:rsidRPr="00DE655D">
        <w:rPr>
          <w:rFonts w:ascii="Montserrat" w:hAnsi="Montserrat"/>
          <w:color w:val="373D3F"/>
        </w:rPr>
        <w:t>These words can be used to describe all kinds of oppressions you listed in the previous activity.</w:t>
      </w:r>
    </w:p>
    <w:p w14:paraId="750EE5A3" w14:textId="77777777" w:rsidR="006F33EA" w:rsidRPr="00C46118" w:rsidRDefault="006F33EA" w:rsidP="006F33EA">
      <w:pPr>
        <w:shd w:val="clear" w:color="auto" w:fill="FFFFFF"/>
        <w:spacing w:before="240"/>
        <w:jc w:val="both"/>
        <w:rPr>
          <w:rFonts w:ascii="Montserrat" w:hAnsi="Montserrat"/>
          <w:color w:val="373D3F"/>
        </w:rPr>
      </w:pPr>
      <w:r w:rsidRPr="00DE655D">
        <w:rPr>
          <w:rFonts w:ascii="Montserrat" w:hAnsi="Montserrat"/>
          <w:color w:val="373D3F"/>
        </w:rPr>
        <w:lastRenderedPageBreak/>
        <w:t>Fill in examples of these kinds of oppressions from the news, everyday life, media, or other sources.</w:t>
      </w:r>
    </w:p>
    <w:p w14:paraId="578C95E0" w14:textId="77777777" w:rsidR="006F33EA" w:rsidRPr="00DE655D" w:rsidRDefault="006F33EA" w:rsidP="006F33EA">
      <w:pPr>
        <w:shd w:val="clear" w:color="auto" w:fill="FFFFFF"/>
        <w:spacing w:before="240"/>
        <w:jc w:val="both"/>
        <w:rPr>
          <w:rFonts w:ascii="Montserrat" w:hAnsi="Montserrat"/>
          <w:color w:val="373D3F"/>
        </w:rPr>
      </w:pPr>
    </w:p>
    <w:tbl>
      <w:tblPr>
        <w:tblW w:w="9639" w:type="dxa"/>
        <w:tblInd w:w="-8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825"/>
        <w:gridCol w:w="4059"/>
      </w:tblGrid>
      <w:tr w:rsidR="006F33EA" w:rsidRPr="00DE655D" w14:paraId="486B1931" w14:textId="77777777" w:rsidTr="00B75606">
        <w:trPr>
          <w:trHeight w:val="1793"/>
        </w:trPr>
        <w:tc>
          <w:tcPr>
            <w:tcW w:w="175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75E8F5C" w14:textId="77777777" w:rsidR="006F33EA" w:rsidRPr="00DE655D" w:rsidRDefault="006F33EA" w:rsidP="00487B60">
            <w:pPr>
              <w:spacing w:before="360" w:after="360" w:line="264" w:lineRule="atLeast"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t>The Forms that Oppressions Take</w:t>
            </w:r>
          </w:p>
        </w:tc>
        <w:tc>
          <w:tcPr>
            <w:tcW w:w="382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1AEA639" w14:textId="77777777" w:rsidR="006F33EA" w:rsidRPr="00DE655D" w:rsidRDefault="006F33EA" w:rsidP="00487B60">
            <w:pPr>
              <w:spacing w:before="360" w:after="360" w:line="264" w:lineRule="atLeast"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t>Description</w:t>
            </w:r>
          </w:p>
        </w:tc>
        <w:tc>
          <w:tcPr>
            <w:tcW w:w="405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42B9E76" w14:textId="77777777" w:rsidR="006F33EA" w:rsidRPr="00DE655D" w:rsidRDefault="006F33EA" w:rsidP="00487B60">
            <w:pPr>
              <w:spacing w:before="360" w:after="360" w:line="264" w:lineRule="atLeast"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t>Examples</w:t>
            </w:r>
          </w:p>
        </w:tc>
      </w:tr>
      <w:tr w:rsidR="006F33EA" w:rsidRPr="00DE655D" w14:paraId="57C11CF6" w14:textId="77777777" w:rsidTr="00B75606">
        <w:trPr>
          <w:trHeight w:val="1793"/>
        </w:trPr>
        <w:tc>
          <w:tcPr>
            <w:tcW w:w="175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FB23E3F" w14:textId="77777777" w:rsidR="006F33EA" w:rsidRPr="00DE655D" w:rsidRDefault="006F33EA" w:rsidP="00B75606">
            <w:pPr>
              <w:keepLines/>
              <w:spacing w:before="360" w:after="360"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Overt (direct)</w:t>
            </w:r>
          </w:p>
        </w:tc>
        <w:tc>
          <w:tcPr>
            <w:tcW w:w="382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40AE1BD" w14:textId="77777777" w:rsidR="006F33EA" w:rsidRPr="00DE655D" w:rsidRDefault="006F33EA" w:rsidP="00B75606">
            <w:pPr>
              <w:keepLines/>
              <w:spacing w:before="360" w:after="360"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physical violence, open hatred, hate crime</w:t>
            </w:r>
          </w:p>
        </w:tc>
        <w:tc>
          <w:tcPr>
            <w:tcW w:w="405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C028551" w14:textId="446FB925" w:rsidR="006F33EA" w:rsidRPr="00DE655D" w:rsidRDefault="006F33EA" w:rsidP="00B75606">
            <w:pPr>
              <w:keepLines/>
              <w:spacing w:before="360" w:after="36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</w:tr>
      <w:tr w:rsidR="006F33EA" w:rsidRPr="00DE655D" w14:paraId="4BA81DA8" w14:textId="77777777" w:rsidTr="00B75606">
        <w:trPr>
          <w:trHeight w:val="1793"/>
        </w:trPr>
        <w:tc>
          <w:tcPr>
            <w:tcW w:w="175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680ED79" w14:textId="77777777" w:rsidR="006F33EA" w:rsidRPr="00DE655D" w:rsidRDefault="006F33EA" w:rsidP="00B75606">
            <w:pPr>
              <w:keepLines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Subtle (indirect)</w:t>
            </w:r>
          </w:p>
        </w:tc>
        <w:tc>
          <w:tcPr>
            <w:tcW w:w="382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B230835" w14:textId="77777777" w:rsidR="006F33EA" w:rsidRPr="00DE655D" w:rsidRDefault="006F33EA" w:rsidP="00B75606">
            <w:pPr>
              <w:keepLines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jokes and bullying, microaggressions, cultural appropriation, stereotyping</w:t>
            </w:r>
          </w:p>
        </w:tc>
        <w:tc>
          <w:tcPr>
            <w:tcW w:w="405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B490741" w14:textId="3F6B0381" w:rsidR="006F33EA" w:rsidRPr="00DE655D" w:rsidRDefault="006F33EA" w:rsidP="00B75606">
            <w:pPr>
              <w:keepLines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</w:tr>
      <w:tr w:rsidR="006F33EA" w:rsidRPr="00DE655D" w14:paraId="3C509BB0" w14:textId="77777777" w:rsidTr="00B75606">
        <w:trPr>
          <w:trHeight w:val="1344"/>
        </w:trPr>
        <w:tc>
          <w:tcPr>
            <w:tcW w:w="175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B869618" w14:textId="77777777" w:rsidR="006F33EA" w:rsidRPr="00DE655D" w:rsidRDefault="006F33EA" w:rsidP="00B75606">
            <w:pPr>
              <w:keepLines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Internalized</w:t>
            </w:r>
          </w:p>
        </w:tc>
        <w:tc>
          <w:tcPr>
            <w:tcW w:w="382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538C4F3" w14:textId="77777777" w:rsidR="006F33EA" w:rsidRPr="00DE655D" w:rsidRDefault="006F33EA" w:rsidP="00B75606">
            <w:pPr>
              <w:keepLines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believing negative characterizations about oneself based on one’s membership in marginalized groups</w:t>
            </w:r>
          </w:p>
        </w:tc>
        <w:tc>
          <w:tcPr>
            <w:tcW w:w="405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6985063" w14:textId="4F63B714" w:rsidR="006F33EA" w:rsidRPr="00DE655D" w:rsidRDefault="006F33EA" w:rsidP="00B75606">
            <w:pPr>
              <w:keepLines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</w:tr>
      <w:tr w:rsidR="006F33EA" w:rsidRPr="00DE655D" w14:paraId="4FDDBDBD" w14:textId="77777777" w:rsidTr="00B75606">
        <w:trPr>
          <w:trHeight w:val="1793"/>
        </w:trPr>
        <w:tc>
          <w:tcPr>
            <w:tcW w:w="175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B7191D7" w14:textId="77777777" w:rsidR="006F33EA" w:rsidRPr="00DE655D" w:rsidRDefault="006F33EA" w:rsidP="00B75606">
            <w:pPr>
              <w:keepLines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Institutional</w:t>
            </w:r>
          </w:p>
        </w:tc>
        <w:tc>
          <w:tcPr>
            <w:tcW w:w="382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EF4DC51" w14:textId="77777777" w:rsidR="006F33EA" w:rsidRPr="00DE655D" w:rsidRDefault="006F33EA" w:rsidP="00B75606">
            <w:pPr>
              <w:keepLines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differential treatment in policy or practice in social institutions such as healthcare, education, law, etc.</w:t>
            </w:r>
          </w:p>
        </w:tc>
        <w:tc>
          <w:tcPr>
            <w:tcW w:w="405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2B4E8F8" w14:textId="77777777" w:rsidR="006F33EA" w:rsidRPr="00DE655D" w:rsidRDefault="006F33EA" w:rsidP="00B75606">
            <w:pPr>
              <w:keepLines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15A27E5" w14:textId="77777777" w:rsidR="006F33EA" w:rsidRPr="00DE655D" w:rsidRDefault="006F33EA" w:rsidP="00B75606">
            <w:pPr>
              <w:keepLines/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4AB93FB4" w14:textId="77777777" w:rsidR="006F33EA" w:rsidRPr="00DE655D" w:rsidRDefault="006F33EA" w:rsidP="00B75606">
            <w:pPr>
              <w:keepLines/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3FCDA91E" w14:textId="77777777" w:rsidR="006F33EA" w:rsidRPr="00DE655D" w:rsidRDefault="006F33EA" w:rsidP="00B75606">
            <w:pPr>
              <w:keepLines/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6F33EA" w:rsidRPr="00DE655D" w14:paraId="60435A2E" w14:textId="77777777" w:rsidTr="00B75606">
        <w:trPr>
          <w:trHeight w:val="1793"/>
        </w:trPr>
        <w:tc>
          <w:tcPr>
            <w:tcW w:w="175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C4CD56" w14:textId="77777777" w:rsidR="006F33EA" w:rsidRPr="00DE655D" w:rsidRDefault="006F33EA" w:rsidP="00B75606">
            <w:pPr>
              <w:keepLines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Systemic</w:t>
            </w:r>
          </w:p>
        </w:tc>
        <w:tc>
          <w:tcPr>
            <w:tcW w:w="382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1060F46" w14:textId="77777777" w:rsidR="006F33EA" w:rsidRPr="00DE655D" w:rsidRDefault="006F33EA" w:rsidP="00B75606">
            <w:pPr>
              <w:keepLines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 xml:space="preserve">social inequalities are built into the functioning of society; revealed in society-wide disparities in </w:t>
            </w:r>
            <w:r w:rsidRPr="00C46118">
              <w:rPr>
                <w:rFonts w:ascii="Montserrat" w:hAnsi="Montserrat"/>
                <w:color w:val="373D3F"/>
                <w:sz w:val="22"/>
                <w:szCs w:val="22"/>
              </w:rPr>
              <w:t>quality-of-life</w:t>
            </w: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 xml:space="preserve"> measures such as wealth, health status, education, etc.</w:t>
            </w:r>
          </w:p>
        </w:tc>
        <w:tc>
          <w:tcPr>
            <w:tcW w:w="405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084984A" w14:textId="77777777" w:rsidR="006F33EA" w:rsidRPr="00DE655D" w:rsidRDefault="006F33EA" w:rsidP="00B75606">
            <w:pPr>
              <w:keepLines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59D34100" w14:textId="77777777" w:rsidR="006F33EA" w:rsidRPr="00DE655D" w:rsidRDefault="006F33EA" w:rsidP="00B75606">
            <w:pPr>
              <w:keepLines/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8717472" w14:textId="77777777" w:rsidR="006F33EA" w:rsidRPr="00DE655D" w:rsidRDefault="006F33EA" w:rsidP="00B75606">
            <w:pPr>
              <w:keepLines/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538CEBEA" w14:textId="77777777" w:rsidR="006F33EA" w:rsidRPr="00DE655D" w:rsidRDefault="006F33EA" w:rsidP="00B75606">
            <w:pPr>
              <w:keepLines/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</w:tbl>
    <w:p w14:paraId="6E914E4C" w14:textId="77777777" w:rsidR="006F33EA" w:rsidRPr="00DE655D" w:rsidRDefault="006F33EA" w:rsidP="006F33EA">
      <w:pPr>
        <w:shd w:val="clear" w:color="auto" w:fill="FFFFFF"/>
        <w:spacing w:before="360"/>
        <w:jc w:val="both"/>
        <w:rPr>
          <w:rFonts w:ascii="Montserrat" w:hAnsi="Montserrat"/>
          <w:color w:val="373D3F"/>
        </w:rPr>
      </w:pPr>
      <w:r w:rsidRPr="00DE655D">
        <w:rPr>
          <w:rFonts w:ascii="Montserrat" w:hAnsi="Montserrat"/>
          <w:b/>
          <w:bCs/>
          <w:color w:val="373D3F"/>
        </w:rPr>
        <w:lastRenderedPageBreak/>
        <w:t>Part 2: Analyze it!</w:t>
      </w:r>
      <w:r w:rsidRPr="00DE655D">
        <w:rPr>
          <w:rFonts w:ascii="Montserrat" w:hAnsi="Montserrat"/>
          <w:color w:val="373D3F"/>
        </w:rPr>
        <w:t> Select an institution from those mentioned in this chapter. Do some research and find a contemporary news story that highlights an example of institutional oppression, of one or more of the forms noted above. Compose a brief analysis of your example in paragraph form, linking what you know about how social institutions function to broader social oppressions. Write or paste your analysis in the space.</w:t>
      </w:r>
    </w:p>
    <w:p w14:paraId="5775A881" w14:textId="77777777" w:rsidR="006F33EA" w:rsidRPr="00DE655D" w:rsidRDefault="006F33EA" w:rsidP="006F33EA">
      <w:pPr>
        <w:shd w:val="clear" w:color="auto" w:fill="FFFFFF"/>
        <w:spacing w:before="240"/>
        <w:jc w:val="both"/>
        <w:rPr>
          <w:rFonts w:ascii="Montserrat" w:hAnsi="Montserrat"/>
          <w:color w:val="373D3F"/>
        </w:rPr>
      </w:pPr>
      <w:r w:rsidRPr="00DE655D">
        <w:rPr>
          <w:rFonts w:ascii="Montserrat" w:hAnsi="Montserrat"/>
          <w:b/>
          <w:bCs/>
          <w:color w:val="373D3F"/>
        </w:rPr>
        <w:t>Tip! An analysis does three things: describe + explore + explain!</w:t>
      </w:r>
      <w:r w:rsidRPr="00DE655D">
        <w:rPr>
          <w:rFonts w:ascii="Montserrat" w:hAnsi="Montserrat"/>
          <w:color w:val="373D3F"/>
        </w:rPr>
        <w:t> Describe the case/event from the news story, explore the different meanings it could have from a range of perspectives, then apply sociological and gender studies theories and concepts to explain it from a critical perspective.</w:t>
      </w:r>
    </w:p>
    <w:p w14:paraId="57CE301C" w14:textId="77777777" w:rsidR="006F33EA" w:rsidRPr="00C46118" w:rsidRDefault="006F33EA" w:rsidP="006F33EA">
      <w:pPr>
        <w:jc w:val="both"/>
        <w:rPr>
          <w:rFonts w:ascii="Montserrat" w:hAnsi="Montserrat" w:cs="Cordia New"/>
          <w:b/>
          <w:bCs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F33EA" w:rsidRPr="00DE655D" w14:paraId="1158C4F1" w14:textId="77777777" w:rsidTr="00487B60">
        <w:trPr>
          <w:trHeight w:val="2807"/>
        </w:trPr>
        <w:tc>
          <w:tcPr>
            <w:tcW w:w="943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C187472" w14:textId="4D1D32BC" w:rsidR="006F33EA" w:rsidRPr="005B61C4" w:rsidRDefault="006F33EA" w:rsidP="00487B60">
            <w:pPr>
              <w:spacing w:before="360" w:after="360" w:line="264" w:lineRule="atLeast"/>
              <w:jc w:val="both"/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</w:pPr>
            <w:r w:rsidRPr="005B61C4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t>News</w:t>
            </w:r>
            <w:r w:rsidR="00B75606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t xml:space="preserve"> s</w:t>
            </w:r>
            <w:r w:rsidRPr="005B61C4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t>tory:</w:t>
            </w:r>
          </w:p>
          <w:p w14:paraId="7137FDD2" w14:textId="77777777" w:rsidR="006F33EA" w:rsidRPr="005B61C4" w:rsidRDefault="006F33EA" w:rsidP="00487B60">
            <w:pPr>
              <w:spacing w:before="360" w:after="360" w:line="264" w:lineRule="atLeast"/>
              <w:jc w:val="both"/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</w:pPr>
            <w:r w:rsidRPr="005B61C4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t>Author:</w:t>
            </w:r>
          </w:p>
          <w:p w14:paraId="0C115B47" w14:textId="77777777" w:rsidR="006F33EA" w:rsidRPr="005B61C4" w:rsidRDefault="006F33EA" w:rsidP="00487B60">
            <w:pPr>
              <w:spacing w:before="240"/>
              <w:jc w:val="both"/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</w:pPr>
            <w:r w:rsidRPr="005B61C4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t>Source:</w:t>
            </w:r>
          </w:p>
          <w:p w14:paraId="10E75B2F" w14:textId="77777777" w:rsidR="006F33EA" w:rsidRPr="005B61C4" w:rsidRDefault="006F33EA" w:rsidP="00487B60">
            <w:pPr>
              <w:spacing w:before="240"/>
              <w:jc w:val="both"/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</w:pPr>
            <w:r w:rsidRPr="005B61C4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t>Date:</w:t>
            </w:r>
          </w:p>
          <w:p w14:paraId="16A1C9E2" w14:textId="77777777" w:rsidR="006F33EA" w:rsidRPr="00DE655D" w:rsidRDefault="006F33EA" w:rsidP="00487B60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C2833C7" w14:textId="77777777" w:rsidR="006F33EA" w:rsidRDefault="006F33EA" w:rsidP="00487B60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DE655D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15ABEAE" w14:textId="77777777" w:rsidR="00B75606" w:rsidRDefault="00B75606" w:rsidP="00487B60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  <w:p w14:paraId="19A21390" w14:textId="77777777" w:rsidR="00B75606" w:rsidRDefault="00B75606" w:rsidP="00487B60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  <w:p w14:paraId="020951B7" w14:textId="77777777" w:rsidR="00B75606" w:rsidRDefault="00B75606" w:rsidP="00487B60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  <w:p w14:paraId="55AD6DFD" w14:textId="77777777" w:rsidR="00B75606" w:rsidRDefault="00B75606" w:rsidP="00487B60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  <w:p w14:paraId="290A4E16" w14:textId="77777777" w:rsidR="00B75606" w:rsidRDefault="00B75606" w:rsidP="00487B60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  <w:p w14:paraId="57FC9CAD" w14:textId="77777777" w:rsidR="00B75606" w:rsidRDefault="00B75606" w:rsidP="00487B60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  <w:p w14:paraId="34514285" w14:textId="77777777" w:rsidR="00B75606" w:rsidRDefault="00B75606" w:rsidP="00487B60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  <w:p w14:paraId="240CC060" w14:textId="77777777" w:rsidR="00B75606" w:rsidRDefault="00B75606" w:rsidP="00487B60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  <w:p w14:paraId="2ACDF100" w14:textId="77777777" w:rsidR="00B75606" w:rsidRDefault="00B75606" w:rsidP="00487B60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  <w:p w14:paraId="57CA923B" w14:textId="3F11D966" w:rsidR="00B75606" w:rsidRPr="00DE655D" w:rsidRDefault="00B75606" w:rsidP="00487B60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</w:tr>
    </w:tbl>
    <w:p w14:paraId="39F11281" w14:textId="39AB505B" w:rsidR="00C153BA" w:rsidRDefault="00C153BA" w:rsidP="00C153BA">
      <w:pPr>
        <w:rPr>
          <w:rFonts w:ascii="Montserrat" w:hAnsi="Montserrat" w:cs="Cordia New"/>
          <w:b/>
          <w:bCs/>
          <w:i/>
          <w:iCs/>
          <w:color w:val="162938" w:themeColor="background1"/>
          <w:sz w:val="28"/>
          <w:szCs w:val="28"/>
        </w:rPr>
      </w:pPr>
    </w:p>
    <w:sectPr w:rsidR="00C153BA" w:rsidSect="00E2548B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3648" w14:textId="77777777" w:rsidR="009B6AD0" w:rsidRDefault="009B6AD0" w:rsidP="00CB1152">
      <w:r>
        <w:separator/>
      </w:r>
    </w:p>
  </w:endnote>
  <w:endnote w:type="continuationSeparator" w:id="0">
    <w:p w14:paraId="11208B64" w14:textId="77777777" w:rsidR="009B6AD0" w:rsidRDefault="009B6AD0" w:rsidP="00C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A3AA" w14:textId="6F8666F5" w:rsidR="00E2548B" w:rsidRDefault="00E2548B" w:rsidP="00E2548B">
    <w:pPr>
      <w:pStyle w:val="Footer"/>
      <w:jc w:val="right"/>
    </w:pPr>
    <w:r>
      <w:t>Social Institutions and Oppressions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7041" w14:textId="1B55C110" w:rsidR="00E2548B" w:rsidRDefault="00E2548B" w:rsidP="00E2548B">
    <w:pPr>
      <w:pStyle w:val="Footer"/>
      <w:jc w:val="right"/>
    </w:pPr>
    <w:r>
      <w:t>Social Institutions and Oppressions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B964" w14:textId="2AE1774F" w:rsidR="00E2548B" w:rsidRDefault="00E2548B" w:rsidP="00E2548B">
    <w:pPr>
      <w:pStyle w:val="Footer"/>
      <w:jc w:val="right"/>
    </w:pPr>
    <w:r>
      <w:t>Social Institutions and Oppressions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3C86" w14:textId="77777777" w:rsidR="009B6AD0" w:rsidRDefault="009B6AD0" w:rsidP="00CB1152">
      <w:r>
        <w:separator/>
      </w:r>
    </w:p>
  </w:footnote>
  <w:footnote w:type="continuationSeparator" w:id="0">
    <w:p w14:paraId="6F98AF1A" w14:textId="77777777" w:rsidR="009B6AD0" w:rsidRDefault="009B6AD0" w:rsidP="00CB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F51"/>
    <w:multiLevelType w:val="hybridMultilevel"/>
    <w:tmpl w:val="3F1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CB8"/>
    <w:multiLevelType w:val="hybridMultilevel"/>
    <w:tmpl w:val="C854C9FE"/>
    <w:lvl w:ilvl="0" w:tplc="39C22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660D7B"/>
    <w:multiLevelType w:val="multilevel"/>
    <w:tmpl w:val="B62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F7C"/>
    <w:multiLevelType w:val="hybridMultilevel"/>
    <w:tmpl w:val="753C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340961">
    <w:abstractNumId w:val="2"/>
  </w:num>
  <w:num w:numId="2" w16cid:durableId="968052636">
    <w:abstractNumId w:val="3"/>
  </w:num>
  <w:num w:numId="3" w16cid:durableId="2055884969">
    <w:abstractNumId w:val="0"/>
  </w:num>
  <w:num w:numId="4" w16cid:durableId="1207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9"/>
    <w:rsid w:val="000778A3"/>
    <w:rsid w:val="000E5A02"/>
    <w:rsid w:val="00124750"/>
    <w:rsid w:val="00164CE3"/>
    <w:rsid w:val="00176F09"/>
    <w:rsid w:val="00177259"/>
    <w:rsid w:val="001A1D66"/>
    <w:rsid w:val="001B6327"/>
    <w:rsid w:val="001C2B11"/>
    <w:rsid w:val="001C5439"/>
    <w:rsid w:val="001C6E26"/>
    <w:rsid w:val="001D6258"/>
    <w:rsid w:val="001F4C29"/>
    <w:rsid w:val="00206A1A"/>
    <w:rsid w:val="00237D22"/>
    <w:rsid w:val="00267CFA"/>
    <w:rsid w:val="002733CC"/>
    <w:rsid w:val="00274A77"/>
    <w:rsid w:val="00274E64"/>
    <w:rsid w:val="00292946"/>
    <w:rsid w:val="002958EC"/>
    <w:rsid w:val="002B3863"/>
    <w:rsid w:val="002C6BED"/>
    <w:rsid w:val="002E3A8E"/>
    <w:rsid w:val="002E6D0C"/>
    <w:rsid w:val="002F4688"/>
    <w:rsid w:val="002F5C6B"/>
    <w:rsid w:val="00301C37"/>
    <w:rsid w:val="00324443"/>
    <w:rsid w:val="0034487E"/>
    <w:rsid w:val="00357660"/>
    <w:rsid w:val="003846F4"/>
    <w:rsid w:val="00386057"/>
    <w:rsid w:val="00396739"/>
    <w:rsid w:val="00421320"/>
    <w:rsid w:val="00441B4D"/>
    <w:rsid w:val="00443965"/>
    <w:rsid w:val="004449B3"/>
    <w:rsid w:val="004659ED"/>
    <w:rsid w:val="00470A83"/>
    <w:rsid w:val="00470CE0"/>
    <w:rsid w:val="00483619"/>
    <w:rsid w:val="004C003A"/>
    <w:rsid w:val="004F444D"/>
    <w:rsid w:val="004F701F"/>
    <w:rsid w:val="00514186"/>
    <w:rsid w:val="005204A0"/>
    <w:rsid w:val="00524230"/>
    <w:rsid w:val="00542245"/>
    <w:rsid w:val="00551A06"/>
    <w:rsid w:val="0059052E"/>
    <w:rsid w:val="005A18C4"/>
    <w:rsid w:val="005B61C4"/>
    <w:rsid w:val="005B6B87"/>
    <w:rsid w:val="005D184D"/>
    <w:rsid w:val="005D1CEF"/>
    <w:rsid w:val="005D752B"/>
    <w:rsid w:val="005E01B0"/>
    <w:rsid w:val="005E5652"/>
    <w:rsid w:val="00602208"/>
    <w:rsid w:val="00603C67"/>
    <w:rsid w:val="0061782A"/>
    <w:rsid w:val="00626554"/>
    <w:rsid w:val="00640255"/>
    <w:rsid w:val="006934CD"/>
    <w:rsid w:val="006B34AC"/>
    <w:rsid w:val="006B6F88"/>
    <w:rsid w:val="006D121E"/>
    <w:rsid w:val="006D49FC"/>
    <w:rsid w:val="006F33EA"/>
    <w:rsid w:val="006F7C2D"/>
    <w:rsid w:val="00713F7B"/>
    <w:rsid w:val="00714DCF"/>
    <w:rsid w:val="00746BB1"/>
    <w:rsid w:val="00760AE1"/>
    <w:rsid w:val="00763258"/>
    <w:rsid w:val="00777AA1"/>
    <w:rsid w:val="0079108D"/>
    <w:rsid w:val="007D4401"/>
    <w:rsid w:val="007E40C3"/>
    <w:rsid w:val="007E41F1"/>
    <w:rsid w:val="00801F8F"/>
    <w:rsid w:val="008312D9"/>
    <w:rsid w:val="00845373"/>
    <w:rsid w:val="00894E90"/>
    <w:rsid w:val="00894FCA"/>
    <w:rsid w:val="008A5930"/>
    <w:rsid w:val="008B3C27"/>
    <w:rsid w:val="008B51B4"/>
    <w:rsid w:val="008C3F20"/>
    <w:rsid w:val="00900B16"/>
    <w:rsid w:val="00911295"/>
    <w:rsid w:val="00950B72"/>
    <w:rsid w:val="009553F1"/>
    <w:rsid w:val="00967B96"/>
    <w:rsid w:val="009854CC"/>
    <w:rsid w:val="00990C7F"/>
    <w:rsid w:val="009A2429"/>
    <w:rsid w:val="009B2664"/>
    <w:rsid w:val="009B5C31"/>
    <w:rsid w:val="009B6AD0"/>
    <w:rsid w:val="009C07AF"/>
    <w:rsid w:val="009C2317"/>
    <w:rsid w:val="009C7B83"/>
    <w:rsid w:val="009D7A05"/>
    <w:rsid w:val="009E51CC"/>
    <w:rsid w:val="009F59D3"/>
    <w:rsid w:val="00A116F7"/>
    <w:rsid w:val="00A12F6B"/>
    <w:rsid w:val="00A97B25"/>
    <w:rsid w:val="00AB7008"/>
    <w:rsid w:val="00AE0005"/>
    <w:rsid w:val="00B035B6"/>
    <w:rsid w:val="00B21D67"/>
    <w:rsid w:val="00B239F4"/>
    <w:rsid w:val="00B5540A"/>
    <w:rsid w:val="00B55CEC"/>
    <w:rsid w:val="00B56AD3"/>
    <w:rsid w:val="00B630C5"/>
    <w:rsid w:val="00B67796"/>
    <w:rsid w:val="00B70159"/>
    <w:rsid w:val="00B75606"/>
    <w:rsid w:val="00BA1B9D"/>
    <w:rsid w:val="00BD1DE4"/>
    <w:rsid w:val="00BE088D"/>
    <w:rsid w:val="00BF552B"/>
    <w:rsid w:val="00C153BA"/>
    <w:rsid w:val="00C46118"/>
    <w:rsid w:val="00C9541C"/>
    <w:rsid w:val="00CB1152"/>
    <w:rsid w:val="00CD055F"/>
    <w:rsid w:val="00CD1B8A"/>
    <w:rsid w:val="00D50561"/>
    <w:rsid w:val="00D94420"/>
    <w:rsid w:val="00DA142F"/>
    <w:rsid w:val="00DD5ED8"/>
    <w:rsid w:val="00DE655D"/>
    <w:rsid w:val="00E012BE"/>
    <w:rsid w:val="00E10031"/>
    <w:rsid w:val="00E22CFB"/>
    <w:rsid w:val="00E2548B"/>
    <w:rsid w:val="00E4275D"/>
    <w:rsid w:val="00E47674"/>
    <w:rsid w:val="00E835C3"/>
    <w:rsid w:val="00E85D77"/>
    <w:rsid w:val="00EA11AF"/>
    <w:rsid w:val="00EA3C21"/>
    <w:rsid w:val="00EB272A"/>
    <w:rsid w:val="00EB5912"/>
    <w:rsid w:val="00EE20FF"/>
    <w:rsid w:val="00EE4871"/>
    <w:rsid w:val="00F128BB"/>
    <w:rsid w:val="00F25715"/>
    <w:rsid w:val="00F55A93"/>
    <w:rsid w:val="00F618E5"/>
    <w:rsid w:val="00F6320E"/>
    <w:rsid w:val="00F63C59"/>
    <w:rsid w:val="00F66875"/>
    <w:rsid w:val="00F71982"/>
    <w:rsid w:val="00F769E4"/>
    <w:rsid w:val="00F815B8"/>
    <w:rsid w:val="00F94FE8"/>
    <w:rsid w:val="00FA3B6B"/>
    <w:rsid w:val="00FB0C46"/>
    <w:rsid w:val="00FD1254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62C"/>
  <w15:docId w15:val="{09F095CC-10C3-4F4D-ABF9-5B3AE52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4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439"/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C5439"/>
    <w:rPr>
      <w:color w:val="F1683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27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72A"/>
    <w:rPr>
      <w:b/>
      <w:bCs/>
    </w:rPr>
  </w:style>
  <w:style w:type="character" w:styleId="Emphasis">
    <w:name w:val="Emphasis"/>
    <w:basedOn w:val="DefaultParagraphFont"/>
    <w:uiPriority w:val="20"/>
    <w:qFormat/>
    <w:rsid w:val="00DE655D"/>
    <w:rPr>
      <w:i/>
      <w:iCs/>
    </w:rPr>
  </w:style>
  <w:style w:type="paragraph" w:styleId="ListParagraph">
    <w:name w:val="List Paragraph"/>
    <w:basedOn w:val="Normal"/>
    <w:uiPriority w:val="34"/>
    <w:qFormat/>
    <w:rsid w:val="001D6258"/>
    <w:pPr>
      <w:ind w:left="720"/>
      <w:contextualSpacing/>
    </w:pPr>
  </w:style>
  <w:style w:type="table" w:styleId="TableGrid">
    <w:name w:val="Table Grid"/>
    <w:basedOn w:val="TableNormal"/>
    <w:uiPriority w:val="39"/>
    <w:rsid w:val="006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0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96134911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2546929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27922195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96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6413484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7318605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89761708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3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352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68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3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35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32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30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2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0632476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37584490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14449424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7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57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332949642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2193359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4610191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7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56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300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0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49946595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4707292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9168921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59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40127"/>
      </a:dk1>
      <a:lt1>
        <a:srgbClr val="162938"/>
      </a:lt1>
      <a:dk2>
        <a:srgbClr val="9EAAB1"/>
      </a:dk2>
      <a:lt2>
        <a:srgbClr val="E1E4E1"/>
      </a:lt2>
      <a:accent1>
        <a:srgbClr val="6F1430"/>
      </a:accent1>
      <a:accent2>
        <a:srgbClr val="484A9B"/>
      </a:accent2>
      <a:accent3>
        <a:srgbClr val="00597D"/>
      </a:accent3>
      <a:accent4>
        <a:srgbClr val="77D0E1"/>
      </a:accent4>
      <a:accent5>
        <a:srgbClr val="5B9BD5"/>
      </a:accent5>
      <a:accent6>
        <a:srgbClr val="8ED1CC"/>
      </a:accent6>
      <a:hlink>
        <a:srgbClr val="FFEA90"/>
      </a:hlink>
      <a:folHlink>
        <a:srgbClr val="F1683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1835</Characters>
  <Application>Microsoft Office Word</Application>
  <DocSecurity>0</DocSecurity>
  <Lines>30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2</cp:revision>
  <dcterms:created xsi:type="dcterms:W3CDTF">2023-02-09T23:33:00Z</dcterms:created>
  <dcterms:modified xsi:type="dcterms:W3CDTF">2023-02-09T23:33:00Z</dcterms:modified>
</cp:coreProperties>
</file>